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ПОЛИТИКА КОНФИДЕНЦИАЛЬНОСТИ</w:t>
      </w:r>
    </w:p>
    <w:p>
      <w:r>
        <w:t>Центр дополнительного образования «Страна Детства»</w:t>
      </w:r>
    </w:p>
    <w:p>
      <w:r>
        <w:t>Центр семейного образования «Просторы», г. Клин</w:t>
      </w:r>
    </w:p>
    <w:p>
      <w:r>
        <w:t>ИНН: 502001799746</w:t>
      </w:r>
    </w:p>
    <w:p>
      <w:r>
        <w:t>Адреса осуществления деятельности:</w:t>
        <w:br/>
        <w:t>- г. Клин, ул. Гагарина, д. 37/1</w:t>
        <w:br/>
        <w:t>- г. Клин, ул. Мира, д. 7</w:t>
      </w:r>
    </w:p>
    <w:p>
      <w:pPr>
        <w:pStyle w:val="Heading2"/>
      </w:pPr>
      <w:r>
        <w:t>1. ОБЩИЕ ПОЛОЖЕНИЯ</w:t>
      </w:r>
    </w:p>
    <w:p>
      <w:r>
        <w:t>1.1. Политика разработана в соответствии с Конституцией РФ, Федеральным законом от 27.07.2006 № 152-ФЗ «О персональных данных» и иными нормативными актами.</w:t>
        <w:br/>
        <w:t>1.2. Цель Политики — обеспечение надлежащей защиты персональных данных от несанкционированного доступа, утраты, раскрытия или иных неправомерных действий.</w:t>
        <w:br/>
        <w:t>1.3. Используя сайт Организации, пользователь подтверждает согласие с настоящей Политикой.</w:t>
        <w:br/>
      </w:r>
    </w:p>
    <w:p>
      <w:pPr>
        <w:pStyle w:val="Heading2"/>
      </w:pPr>
      <w:r>
        <w:t>2. СОБИРАЕМЫЕ ПЕРСОНАЛЬНЫЕ ДАННЫЕ</w:t>
      </w:r>
    </w:p>
    <w:p>
      <w:r>
        <w:t>2.1. Организация может собирать следующие данные:</w:t>
        <w:br/>
        <w:t>- фамилия, имя, отчество;</w:t>
        <w:br/>
        <w:t>- дата рождения;</w:t>
        <w:br/>
        <w:t>- контактные данные (телефон, e-mail);</w:t>
        <w:br/>
        <w:t>- адрес регистрации и проживания;</w:t>
        <w:br/>
        <w:t>- данные родителей/законных представителей;</w:t>
        <w:br/>
        <w:t>- данные, указанные при записи на образовательные программы;</w:t>
        <w:br/>
        <w:t>- обращения, направленные через формы обратной связи на сайте.</w:t>
        <w:br/>
        <w:br/>
        <w:t>2.2. Также может собираться обезличенная техническая информация: IP-адрес, cookie-файлы, характеристики браузера и устройства, дата и время посещения сайта.</w:t>
        <w:br/>
      </w:r>
    </w:p>
    <w:p>
      <w:pPr>
        <w:pStyle w:val="Heading2"/>
      </w:pPr>
      <w:r>
        <w:t>3. ЦЕЛИ ОБРАБОТКИ ПЕРСОНАЛЬНЫХ ДАННЫХ</w:t>
      </w:r>
    </w:p>
    <w:p>
      <w:r>
        <w:t>3.1. Персональные данные собираются и обрабатываются исключительно в следующих целях:</w:t>
        <w:br/>
        <w:t>- оказание образовательных услуг;</w:t>
        <w:br/>
        <w:t>- исполнение договорных обязательств;</w:t>
        <w:br/>
        <w:t>- информирование об услугах, мероприятиях и изменениях;</w:t>
        <w:br/>
        <w:t>- обратная связь с пользователями;</w:t>
        <w:br/>
        <w:t>- соблюдение требований законодательства РФ.</w:t>
        <w:br/>
      </w:r>
    </w:p>
    <w:p>
      <w:pPr>
        <w:pStyle w:val="Heading2"/>
      </w:pPr>
      <w:r>
        <w:t>4. УСЛОВИЯ ОБРАБОТКИ И ХРАНЕНИЯ ДАННЫХ</w:t>
      </w:r>
    </w:p>
    <w:p>
      <w:r>
        <w:t>4.1. Обработка осуществляется с согласия субъекта данных или на иных законных основаниях.</w:t>
        <w:br/>
        <w:t>4.2. Доступ к персональным данным имеют только уполномоченные сотрудники Организации.</w:t>
        <w:br/>
        <w:t>4.3. Персональные данные не передаются третьим лицам без согласия субъекта, за исключением случаев, установленных законом.</w:t>
        <w:br/>
        <w:t>4.4. Срок хранения персональных данных определяется целями их обработки и требованиями законодательства РФ.</w:t>
        <w:br/>
      </w:r>
    </w:p>
    <w:p>
      <w:pPr>
        <w:pStyle w:val="Heading2"/>
      </w:pPr>
      <w:r>
        <w:t>5. ПРАВА СУБЪЕКТА ПЕРСОНАЛЬНЫХ ДАННЫХ</w:t>
      </w:r>
    </w:p>
    <w:p>
      <w:r>
        <w:t>Пользователь имеет право:</w:t>
        <w:br/>
        <w:t>- получать информацию об обработке своих персональных данных;</w:t>
        <w:br/>
        <w:t>- требовать исправления, блокировки или уничтожения неверных или незаконно обрабатываемых данных;</w:t>
        <w:br/>
        <w:t>- отозвать согласие на обработку данных, направив письменное уведомление;</w:t>
        <w:br/>
        <w:t>- защищать свои права в установленном законом порядке.</w:t>
        <w:br/>
      </w:r>
    </w:p>
    <w:p>
      <w:pPr>
        <w:pStyle w:val="Heading2"/>
      </w:pPr>
      <w:r>
        <w:t>6. ИЗМЕНЕНИЯ ПОЛИТИКИ</w:t>
      </w:r>
    </w:p>
    <w:p>
      <w:r>
        <w:t>6.1. Организация вправе вносить изменения в Политику. Актуальная редакция размещается на официальном сайте.</w:t>
        <w:br/>
        <w:t>6.2. Продолжение использования сайта после внесения изменений означает согласие с новой редакцией Политики.</w:t>
        <w:br/>
      </w:r>
    </w:p>
    <w:p>
      <w:r>
        <w:t>Контактная информация:</w:t>
        <w:br/>
        <w:t>Центр дополнительного образования «Страна Детства»</w:t>
        <w:br/>
        <w:t>Центр семейного образования «Просторы»</w:t>
        <w:br/>
        <w:t>ИНН: 502001799746</w:t>
        <w:br/>
        <w:t>Адрес: г. Клин, ул. Гагарина, д. 37/1; г. Клин, ул. Мира, д. 7</w:t>
        <w:br/>
        <w:t>Электронная почта: [укажите e-mail]</w:t>
        <w:br/>
        <w:t>Телефон: [укажите номер телефона]</w:t>
        <w:br/>
        <w:t>Сайт: [укажите адрес сайта]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